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AAF">
        <w:rPr>
          <w:sz w:val="28"/>
          <w:szCs w:val="28"/>
        </w:rPr>
        <w:t>2-1589/1801/2024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506AAF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8 июля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06AAF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к </w:t>
      </w:r>
      <w:r w:rsidR="00506AAF">
        <w:rPr>
          <w:sz w:val="28"/>
          <w:szCs w:val="28"/>
        </w:rPr>
        <w:t>Морозу Валерию Анатольевичу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506AAF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506AAF">
        <w:rPr>
          <w:sz w:val="28"/>
          <w:szCs w:val="28"/>
        </w:rPr>
        <w:t>Мороза Валерия Анатольевича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506AAF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(ИНН</w:t>
      </w:r>
      <w:r w:rsidR="00506AAF">
        <w:rPr>
          <w:sz w:val="28"/>
          <w:szCs w:val="28"/>
        </w:rPr>
        <w:t xml:space="preserve"> 5407973637</w:t>
      </w:r>
      <w:r>
        <w:rPr>
          <w:sz w:val="28"/>
          <w:szCs w:val="28"/>
        </w:rPr>
        <w:t>) задолженность по договору займа №</w:t>
      </w:r>
      <w:r w:rsidR="00506AAF">
        <w:rPr>
          <w:sz w:val="28"/>
          <w:szCs w:val="28"/>
        </w:rPr>
        <w:t xml:space="preserve"> 1316930183 от 19.06.2023 </w:t>
      </w:r>
      <w:r>
        <w:rPr>
          <w:sz w:val="28"/>
          <w:szCs w:val="28"/>
        </w:rPr>
        <w:t xml:space="preserve">в размере </w:t>
      </w:r>
      <w:r w:rsidR="00506AAF">
        <w:rPr>
          <w:sz w:val="28"/>
          <w:szCs w:val="28"/>
        </w:rPr>
        <w:t>12 022,50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506AAF">
        <w:rPr>
          <w:sz w:val="28"/>
          <w:szCs w:val="28"/>
        </w:rPr>
        <w:t>481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448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27D96"/>
    <w:rsid w:val="00431E00"/>
    <w:rsid w:val="004422E9"/>
    <w:rsid w:val="004511E2"/>
    <w:rsid w:val="00476AC4"/>
    <w:rsid w:val="00486F65"/>
    <w:rsid w:val="004B0163"/>
    <w:rsid w:val="004D3325"/>
    <w:rsid w:val="004D6DE2"/>
    <w:rsid w:val="00506AAF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43FEF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  <w:rsid w:val="00FF77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703A903-5CCE-4681-B127-29A3ADA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5708-5C40-4E8F-8E4B-B81B2110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